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D65C4" w:rsidP="5450E703" w:rsidRDefault="00CD65C4" w14:paraId="5AA0ECFE" w14:textId="242EB907" w14:noSpellErr="1">
      <w:pPr>
        <w:pStyle w:val="Rubrik"/>
        <w:rPr>
          <w:b w:val="0"/>
          <w:bCs w:val="0"/>
          <w:color w:val="auto"/>
          <w:sz w:val="40"/>
          <w:szCs w:val="40"/>
        </w:rPr>
      </w:pPr>
      <w:r w:rsidRPr="5450E703" w:rsidR="00CD65C4">
        <w:rPr>
          <w:b w:val="0"/>
          <w:bCs w:val="0"/>
          <w:color w:val="auto"/>
          <w:sz w:val="40"/>
          <w:szCs w:val="40"/>
        </w:rPr>
        <w:t>Snabbguide</w:t>
      </w:r>
      <w:r w:rsidRPr="5450E703" w:rsidR="00CD65C4">
        <w:rPr>
          <w:b w:val="0"/>
          <w:bCs w:val="0"/>
          <w:color w:val="auto"/>
          <w:sz w:val="40"/>
          <w:szCs w:val="40"/>
        </w:rPr>
        <w:t xml:space="preserve"> – </w:t>
      </w:r>
      <w:r w:rsidRPr="5450E703" w:rsidR="00CD65C4">
        <w:rPr>
          <w:b w:val="0"/>
          <w:bCs w:val="0"/>
          <w:color w:val="auto"/>
          <w:sz w:val="40"/>
          <w:szCs w:val="40"/>
        </w:rPr>
        <w:t>Manuellkörning</w:t>
      </w:r>
    </w:p>
    <w:p w:rsidR="00CA4560" w:rsidP="5450E703" w:rsidRDefault="00CA4560" w14:paraId="6E07A858" w14:textId="784D2A13" w14:noSpellErr="1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450E703" w:rsidR="00CA4560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 xml:space="preserve">Så </w:t>
      </w:r>
      <w:r w:rsidRPr="5450E703" w:rsidR="00F1357B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manövrerar du i displayen i CC Kyrka</w:t>
      </w:r>
    </w:p>
    <w:p w:rsidRPr="00F1357B" w:rsidR="00F1357B" w:rsidP="424A8943" w:rsidRDefault="00DA112C" w14:paraId="0971AA42" w14:textId="7B985E76" w14:noSpellErr="1">
      <w:pPr>
        <w:rPr>
          <w:b w:val="0"/>
          <w:bCs w:val="0"/>
          <w:color w:val="auto"/>
        </w:rPr>
      </w:pPr>
      <w:r w:rsidR="00DA112C">
        <w:drawing>
          <wp:inline wp14:editId="620C79A3" wp14:anchorId="1F6CC556">
            <wp:extent cx="5760720" cy="1583690"/>
            <wp:effectExtent l="0" t="0" r="0" b="0"/>
            <wp:docPr id="1172209014" name="Bildobjekt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220901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2C" w:rsidP="424A8943" w:rsidRDefault="00A168BE" w14:paraId="56D727A6" w14:textId="336C532D" w14:noSpellErr="1">
      <w:pPr>
        <w:rPr>
          <w:b w:val="0"/>
          <w:bCs w:val="0"/>
          <w:color w:val="auto"/>
        </w:rPr>
      </w:pPr>
      <w:r w:rsidR="00A168BE">
        <w:drawing>
          <wp:inline wp14:editId="5DEC15AB" wp14:anchorId="192D51FB">
            <wp:extent cx="434975" cy="394512"/>
            <wp:effectExtent l="0" t="0" r="3175" b="5715"/>
            <wp:docPr id="1582608872" name="Bildobjekt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45" cy="39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450E703" w:rsidR="00F20EA3">
        <w:rPr>
          <w:b w:val="0"/>
          <w:bCs w:val="0"/>
          <w:color w:val="auto"/>
        </w:rPr>
        <w:t xml:space="preserve"> Knapp Höger</w:t>
      </w:r>
      <w:r w:rsidRPr="5450E703" w:rsidR="00436E73">
        <w:rPr>
          <w:b w:val="0"/>
          <w:bCs w:val="0"/>
          <w:color w:val="auto"/>
        </w:rPr>
        <w:t>: Välj Menyrad, aktivera funktion</w:t>
      </w:r>
    </w:p>
    <w:p w:rsidR="00436E73" w:rsidP="424A8943" w:rsidRDefault="00A168BE" w14:paraId="03FA8978" w14:textId="4B6D4516" w14:noSpellErr="1">
      <w:pPr>
        <w:rPr>
          <w:b w:val="0"/>
          <w:bCs w:val="0"/>
          <w:color w:val="auto"/>
        </w:rPr>
      </w:pPr>
      <w:r w:rsidR="00A168BE">
        <w:drawing>
          <wp:inline wp14:editId="296478EC" wp14:anchorId="7FBE8D4B">
            <wp:extent cx="390525" cy="384016"/>
            <wp:effectExtent l="0" t="0" r="0" b="0"/>
            <wp:docPr id="1595768238" name="Bildobjekt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576823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910" cy="3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450E703" w:rsidR="00436E73">
        <w:rPr>
          <w:rFonts w:cs="Calibri" w:cstheme="minorAscii"/>
          <w:b w:val="0"/>
          <w:bCs w:val="0"/>
          <w:color w:val="auto"/>
          <w:sz w:val="28"/>
          <w:szCs w:val="28"/>
        </w:rPr>
        <w:t xml:space="preserve"> </w:t>
      </w:r>
      <w:r w:rsidRPr="5450E703" w:rsidR="00436E73">
        <w:rPr>
          <w:b w:val="0"/>
          <w:bCs w:val="0"/>
          <w:color w:val="auto"/>
        </w:rPr>
        <w:t xml:space="preserve">Knapp Vänster: Återgå till </w:t>
      </w:r>
      <w:r w:rsidRPr="5450E703" w:rsidR="00867961">
        <w:rPr>
          <w:b w:val="0"/>
          <w:bCs w:val="0"/>
          <w:color w:val="auto"/>
        </w:rPr>
        <w:t>förgående meny</w:t>
      </w:r>
    </w:p>
    <w:p w:rsidR="00436E73" w:rsidP="424A8943" w:rsidRDefault="00A168BE" w14:paraId="63F297B6" w14:textId="320A1F0D">
      <w:pPr>
        <w:rPr>
          <w:b w:val="0"/>
          <w:bCs w:val="0"/>
          <w:color w:val="auto"/>
        </w:rPr>
      </w:pPr>
      <w:r w:rsidR="00A168BE">
        <w:drawing>
          <wp:inline wp14:editId="1B1906E1" wp14:anchorId="1EA65829">
            <wp:extent cx="409574" cy="400050"/>
            <wp:effectExtent l="0" t="0" r="0" b="0"/>
            <wp:docPr id="1972292211" name="Bildobjekt 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7" cy="4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450E703" w:rsidR="00436E73">
        <w:rPr>
          <w:b w:val="0"/>
          <w:bCs w:val="0"/>
          <w:color w:val="auto"/>
        </w:rPr>
        <w:t xml:space="preserve"> </w:t>
      </w:r>
      <w:r w:rsidRPr="5450E703" w:rsidR="00436E73">
        <w:rPr>
          <w:b w:val="0"/>
          <w:bCs w:val="0"/>
          <w:color w:val="auto"/>
        </w:rPr>
        <w:t xml:space="preserve">Knapp </w:t>
      </w:r>
      <w:r w:rsidRPr="5450E703" w:rsidR="00867961">
        <w:rPr>
          <w:b w:val="0"/>
          <w:bCs w:val="0"/>
          <w:color w:val="auto"/>
        </w:rPr>
        <w:t>Upp</w:t>
      </w:r>
      <w:r w:rsidRPr="5450E703" w:rsidR="00436E73">
        <w:rPr>
          <w:b w:val="0"/>
          <w:bCs w:val="0"/>
          <w:color w:val="auto"/>
        </w:rPr>
        <w:t xml:space="preserve">: </w:t>
      </w:r>
      <w:r w:rsidRPr="5450E703" w:rsidR="00867961">
        <w:rPr>
          <w:b w:val="0"/>
          <w:bCs w:val="0"/>
          <w:color w:val="auto"/>
        </w:rPr>
        <w:t>Förflyttning uppåt i meny/parameterlistan, öka</w:t>
      </w:r>
      <w:r w:rsidRPr="5450E703" w:rsidR="00050B60">
        <w:rPr>
          <w:b w:val="0"/>
          <w:bCs w:val="0"/>
          <w:color w:val="auto"/>
        </w:rPr>
        <w:t>r</w:t>
      </w:r>
      <w:r w:rsidRPr="5450E703" w:rsidR="00867961">
        <w:rPr>
          <w:b w:val="0"/>
          <w:bCs w:val="0"/>
          <w:color w:val="auto"/>
        </w:rPr>
        <w:t xml:space="preserve"> </w:t>
      </w:r>
      <w:r w:rsidRPr="5450E703" w:rsidR="00867961">
        <w:rPr>
          <w:b w:val="0"/>
          <w:bCs w:val="0"/>
          <w:color w:val="auto"/>
        </w:rPr>
        <w:t>börvärde</w:t>
      </w:r>
      <w:r w:rsidRPr="5450E703" w:rsidR="00867961">
        <w:rPr>
          <w:b w:val="0"/>
          <w:bCs w:val="0"/>
          <w:color w:val="auto"/>
        </w:rPr>
        <w:t xml:space="preserve"> eller </w:t>
      </w:r>
      <w:r w:rsidRPr="5450E703" w:rsidR="002368B7">
        <w:rPr>
          <w:b w:val="0"/>
          <w:bCs w:val="0"/>
          <w:color w:val="auto"/>
        </w:rPr>
        <w:t>ändra</w:t>
      </w:r>
      <w:r w:rsidRPr="5450E703" w:rsidR="00050B60">
        <w:rPr>
          <w:b w:val="0"/>
          <w:bCs w:val="0"/>
          <w:color w:val="auto"/>
        </w:rPr>
        <w:t>r</w:t>
      </w:r>
      <w:r w:rsidRPr="5450E703" w:rsidR="002368B7">
        <w:rPr>
          <w:b w:val="0"/>
          <w:bCs w:val="0"/>
          <w:color w:val="auto"/>
        </w:rPr>
        <w:t xml:space="preserve"> </w:t>
      </w:r>
      <w:r w:rsidRPr="5450E703" w:rsidR="00867961">
        <w:rPr>
          <w:b w:val="0"/>
          <w:bCs w:val="0"/>
          <w:color w:val="auto"/>
        </w:rPr>
        <w:t>funktion</w:t>
      </w:r>
    </w:p>
    <w:p w:rsidR="002368B7" w:rsidP="424A8943" w:rsidRDefault="00F20EA3" w14:paraId="50601268" w14:textId="49561315">
      <w:pPr>
        <w:rPr>
          <w:b w:val="0"/>
          <w:bCs w:val="0"/>
          <w:color w:val="auto"/>
        </w:rPr>
      </w:pPr>
      <w:r w:rsidR="00F20EA3">
        <w:drawing>
          <wp:inline wp14:editId="4DF1EC89" wp14:anchorId="4E8242B7">
            <wp:extent cx="409575" cy="400050"/>
            <wp:effectExtent l="0" t="0" r="9525" b="0"/>
            <wp:docPr id="344464949" name="Bildobjekt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450E703" w:rsidR="00436E73">
        <w:rPr>
          <w:b w:val="0"/>
          <w:bCs w:val="0"/>
          <w:color w:val="auto"/>
        </w:rPr>
        <w:t xml:space="preserve"> </w:t>
      </w:r>
      <w:r w:rsidRPr="5450E703" w:rsidR="00436E73">
        <w:rPr>
          <w:b w:val="0"/>
          <w:bCs w:val="0"/>
          <w:color w:val="auto"/>
        </w:rPr>
        <w:t xml:space="preserve">Knapp </w:t>
      </w:r>
      <w:r w:rsidRPr="5450E703" w:rsidR="002368B7">
        <w:rPr>
          <w:b w:val="0"/>
          <w:bCs w:val="0"/>
          <w:color w:val="auto"/>
        </w:rPr>
        <w:t>Ner</w:t>
      </w:r>
      <w:r w:rsidRPr="5450E703" w:rsidR="00436E73">
        <w:rPr>
          <w:b w:val="0"/>
          <w:bCs w:val="0"/>
          <w:color w:val="auto"/>
        </w:rPr>
        <w:t xml:space="preserve">: </w:t>
      </w:r>
      <w:r w:rsidRPr="5450E703" w:rsidR="002368B7">
        <w:rPr>
          <w:b w:val="0"/>
          <w:bCs w:val="0"/>
          <w:color w:val="auto"/>
        </w:rPr>
        <w:t xml:space="preserve">Förflyttning neråt i meny/parameterlistan, </w:t>
      </w:r>
      <w:r w:rsidRPr="5450E703" w:rsidR="00050B60">
        <w:rPr>
          <w:b w:val="0"/>
          <w:bCs w:val="0"/>
          <w:color w:val="auto"/>
        </w:rPr>
        <w:t>minskar</w:t>
      </w:r>
      <w:r w:rsidRPr="5450E703" w:rsidR="002368B7">
        <w:rPr>
          <w:b w:val="0"/>
          <w:bCs w:val="0"/>
          <w:color w:val="auto"/>
        </w:rPr>
        <w:t xml:space="preserve"> </w:t>
      </w:r>
      <w:r w:rsidRPr="5450E703" w:rsidR="002368B7">
        <w:rPr>
          <w:b w:val="0"/>
          <w:bCs w:val="0"/>
          <w:color w:val="auto"/>
        </w:rPr>
        <w:t>börvärde</w:t>
      </w:r>
      <w:r w:rsidRPr="5450E703" w:rsidR="002368B7">
        <w:rPr>
          <w:b w:val="0"/>
          <w:bCs w:val="0"/>
          <w:color w:val="auto"/>
        </w:rPr>
        <w:t xml:space="preserve"> eller ändra</w:t>
      </w:r>
      <w:r w:rsidRPr="5450E703" w:rsidR="00050B60">
        <w:rPr>
          <w:b w:val="0"/>
          <w:bCs w:val="0"/>
          <w:color w:val="auto"/>
        </w:rPr>
        <w:t>r</w:t>
      </w:r>
      <w:r w:rsidRPr="5450E703" w:rsidR="002368B7">
        <w:rPr>
          <w:b w:val="0"/>
          <w:bCs w:val="0"/>
          <w:color w:val="auto"/>
        </w:rPr>
        <w:t xml:space="preserve"> funktion</w:t>
      </w:r>
    </w:p>
    <w:p w:rsidR="00043F13" w:rsidP="5450E703" w:rsidRDefault="00043F13" w14:paraId="7C73E564" w14:textId="77777777" w14:noSpellErr="1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8"/>
          <w:szCs w:val="28"/>
        </w:rPr>
      </w:pPr>
    </w:p>
    <w:p w:rsidRPr="00B8404A" w:rsidR="004514F9" w:rsidP="5450E703" w:rsidRDefault="004514F9" w14:paraId="78C88A5E" w14:textId="1ED8C114" w14:noSpellErr="1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450E703" w:rsidR="004514F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Steg för manuellkörning</w:t>
      </w:r>
    </w:p>
    <w:p w:rsidRPr="0024619B" w:rsidR="00971AA8" w:rsidP="5450E703" w:rsidRDefault="00971AA8" w14:paraId="4071289E" w14:textId="77777777" w14:noSpellErr="1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450E703" w:rsidR="00971AA8">
        <w:rPr>
          <w:b w:val="0"/>
          <w:bCs w:val="0"/>
          <w:color w:val="auto"/>
        </w:rPr>
        <w:t>Aktivera manuellkörning:</w:t>
      </w:r>
    </w:p>
    <w:p w:rsidRPr="0024619B" w:rsidR="00971AA8" w:rsidP="424A8943" w:rsidRDefault="00971AA8" w14:paraId="71E436FE" w14:textId="77777777" w14:noSpellErr="1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971AA8">
        <w:rPr>
          <w:b w:val="0"/>
          <w:bCs w:val="0"/>
          <w:color w:val="auto"/>
        </w:rPr>
        <w:t xml:space="preserve">Gå till menyn </w:t>
      </w:r>
      <w:r w:rsidRPr="5450E703" w:rsidR="00971AA8">
        <w:rPr>
          <w:b w:val="0"/>
          <w:bCs w:val="0"/>
          <w:i w:val="1"/>
          <w:iCs w:val="1"/>
          <w:color w:val="auto"/>
        </w:rPr>
        <w:t>Inställningar</w:t>
      </w:r>
      <w:r w:rsidRPr="5450E703" w:rsidR="00971AA8">
        <w:rPr>
          <w:b w:val="0"/>
          <w:bCs w:val="0"/>
          <w:color w:val="auto"/>
        </w:rPr>
        <w:t xml:space="preserve"> i CCK (tryck in </w:t>
      </w:r>
      <w:r w:rsidRPr="5450E703" w:rsidR="00971AA8">
        <w:rPr>
          <w:b w:val="0"/>
          <w:bCs w:val="0"/>
          <w:color w:val="auto"/>
        </w:rPr>
        <w:t>Vänster + Höger</w:t>
      </w:r>
      <w:r w:rsidRPr="5450E703" w:rsidR="00971AA8">
        <w:rPr>
          <w:b w:val="0"/>
          <w:bCs w:val="0"/>
          <w:color w:val="auto"/>
        </w:rPr>
        <w:t xml:space="preserve"> samtidigt i grundmenyn).</w:t>
      </w:r>
    </w:p>
    <w:p w:rsidRPr="0024619B" w:rsidR="00971AA8" w:rsidP="424A8943" w:rsidRDefault="00971AA8" w14:paraId="5B1EA136" w14:textId="77777777" w14:noSpellErr="1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971AA8">
        <w:rPr>
          <w:b w:val="0"/>
          <w:bCs w:val="0"/>
          <w:color w:val="auto"/>
        </w:rPr>
        <w:t xml:space="preserve">Ange accesskod: </w:t>
      </w:r>
      <w:r w:rsidRPr="5450E703" w:rsidR="00971AA8">
        <w:rPr>
          <w:b w:val="0"/>
          <w:bCs w:val="0"/>
          <w:color w:val="auto"/>
        </w:rPr>
        <w:t>1111</w:t>
      </w:r>
      <w:r w:rsidRPr="5450E703" w:rsidR="00971AA8">
        <w:rPr>
          <w:b w:val="0"/>
          <w:bCs w:val="0"/>
          <w:color w:val="auto"/>
        </w:rPr>
        <w:t xml:space="preserve"> </w:t>
      </w:r>
      <w:r w:rsidRPr="5450E703" w:rsidR="00971AA8">
        <w:rPr>
          <w:b w:val="0"/>
          <w:bCs w:val="0"/>
          <w:color w:val="auto"/>
        </w:rPr>
        <w:t>(genom att trycka höger och upp flertalet gånger tills accesskod visar 1111, sedan trycka vänster)</w:t>
      </w:r>
    </w:p>
    <w:p w:rsidR="00971AA8" w:rsidP="424A8943" w:rsidRDefault="00971AA8" w14:paraId="411B8708" w14:textId="77777777" w14:noSpellErr="1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971AA8">
        <w:rPr>
          <w:b w:val="0"/>
          <w:bCs w:val="0"/>
          <w:color w:val="auto"/>
        </w:rPr>
        <w:t>Aktivera manuellkörning under menyn Manuell längre ner från raden accesskod.</w:t>
      </w:r>
    </w:p>
    <w:p w:rsidRPr="0024619B" w:rsidR="00971AA8" w:rsidP="424A8943" w:rsidRDefault="00971AA8" w14:paraId="581825C1" w14:textId="77777777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971AA8">
        <w:rPr>
          <w:b w:val="0"/>
          <w:bCs w:val="0"/>
          <w:color w:val="auto"/>
        </w:rPr>
        <w:t xml:space="preserve">Tryck höger på raden aktivera och tryck upp 1 gång för </w:t>
      </w:r>
      <w:r w:rsidRPr="5450E703" w:rsidR="00971AA8">
        <w:rPr>
          <w:b w:val="0"/>
          <w:bCs w:val="0"/>
          <w:color w:val="auto"/>
        </w:rPr>
        <w:t>T</w:t>
      </w:r>
      <w:r w:rsidRPr="5450E703" w:rsidR="00971AA8">
        <w:rPr>
          <w:b w:val="0"/>
          <w:bCs w:val="0"/>
          <w:color w:val="auto"/>
        </w:rPr>
        <w:t>id</w:t>
      </w:r>
      <w:r w:rsidRPr="5450E703" w:rsidR="00971AA8">
        <w:rPr>
          <w:b w:val="0"/>
          <w:bCs w:val="0"/>
          <w:color w:val="auto"/>
        </w:rPr>
        <w:t>s</w:t>
      </w:r>
      <w:r w:rsidRPr="5450E703" w:rsidR="00971AA8">
        <w:rPr>
          <w:b w:val="0"/>
          <w:bCs w:val="0"/>
          <w:color w:val="auto"/>
        </w:rPr>
        <w:t>begr</w:t>
      </w:r>
      <w:r w:rsidRPr="5450E703" w:rsidR="00971AA8">
        <w:rPr>
          <w:b w:val="0"/>
          <w:bCs w:val="0"/>
          <w:color w:val="auto"/>
        </w:rPr>
        <w:t xml:space="preserve"> som hoppar ur manuellt läge efter 20 minuter inaktivitet. Genom att sätta </w:t>
      </w:r>
      <w:r w:rsidRPr="5450E703" w:rsidR="00971AA8">
        <w:rPr>
          <w:b w:val="0"/>
          <w:bCs w:val="0"/>
          <w:color w:val="auto"/>
        </w:rPr>
        <w:t>Aktivera</w:t>
      </w:r>
      <w:r w:rsidRPr="5450E703" w:rsidR="00971AA8">
        <w:rPr>
          <w:b w:val="0"/>
          <w:bCs w:val="0"/>
          <w:color w:val="auto"/>
        </w:rPr>
        <w:t xml:space="preserve"> till </w:t>
      </w:r>
      <w:r w:rsidRPr="5450E703" w:rsidR="00971AA8">
        <w:rPr>
          <w:b w:val="0"/>
          <w:bCs w:val="0"/>
          <w:color w:val="auto"/>
        </w:rPr>
        <w:t>Till</w:t>
      </w:r>
      <w:r w:rsidRPr="5450E703" w:rsidR="00971AA8">
        <w:rPr>
          <w:b w:val="0"/>
          <w:bCs w:val="0"/>
          <w:color w:val="auto"/>
        </w:rPr>
        <w:t xml:space="preserve"> </w:t>
      </w:r>
      <w:r w:rsidRPr="5450E703" w:rsidR="00971AA8">
        <w:rPr>
          <w:b w:val="0"/>
          <w:bCs w:val="0"/>
          <w:color w:val="auto"/>
        </w:rPr>
        <w:t xml:space="preserve">så är manuell menyn aktiv tills </w:t>
      </w:r>
      <w:r w:rsidRPr="5450E703" w:rsidR="00971AA8">
        <w:rPr>
          <w:b w:val="0"/>
          <w:bCs w:val="0"/>
          <w:color w:val="auto"/>
        </w:rPr>
        <w:t>manuell meny inaktiveras igen</w:t>
      </w:r>
      <w:r w:rsidRPr="5450E703" w:rsidR="00971AA8">
        <w:rPr>
          <w:b w:val="0"/>
          <w:bCs w:val="0"/>
          <w:color w:val="auto"/>
        </w:rPr>
        <w:t xml:space="preserve"> eller omstart av styrskåp</w:t>
      </w:r>
      <w:r w:rsidRPr="5450E703" w:rsidR="00971AA8">
        <w:rPr>
          <w:b w:val="0"/>
          <w:bCs w:val="0"/>
          <w:color w:val="auto"/>
        </w:rPr>
        <w:t>.</w:t>
      </w:r>
    </w:p>
    <w:p w:rsidRPr="0024619B" w:rsidR="004514F9" w:rsidP="5450E703" w:rsidRDefault="004514F9" w14:paraId="060B2AE4" w14:textId="77777777" w14:noSpellErr="1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450E703" w:rsidR="004514F9">
        <w:rPr>
          <w:b w:val="0"/>
          <w:bCs w:val="0"/>
          <w:color w:val="auto"/>
        </w:rPr>
        <w:t>Testa funktioner:</w:t>
      </w:r>
    </w:p>
    <w:p w:rsidR="004514F9" w:rsidP="424A8943" w:rsidRDefault="004514F9" w14:paraId="75792D7D" w14:textId="589CE8F0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4514F9">
        <w:rPr>
          <w:b w:val="0"/>
          <w:bCs w:val="0"/>
          <w:color w:val="auto"/>
        </w:rPr>
        <w:t>CC Kyrka med elvärme:</w:t>
      </w:r>
      <w:r w:rsidRPr="5450E703" w:rsidR="004514F9">
        <w:rPr>
          <w:b w:val="0"/>
          <w:bCs w:val="0"/>
          <w:color w:val="auto"/>
        </w:rPr>
        <w:t xml:space="preserve"> Prova samtliga kontaktorer och säkerställ att respektive funktion startar</w:t>
      </w:r>
      <w:r w:rsidRPr="5450E703" w:rsidR="0064532A">
        <w:rPr>
          <w:b w:val="0"/>
          <w:bCs w:val="0"/>
          <w:color w:val="auto"/>
        </w:rPr>
        <w:t xml:space="preserve"> och</w:t>
      </w:r>
      <w:r w:rsidRPr="5450E703" w:rsidR="0074770D">
        <w:rPr>
          <w:b w:val="0"/>
          <w:bCs w:val="0"/>
          <w:color w:val="auto"/>
        </w:rPr>
        <w:t xml:space="preserve"> kontaktor/</w:t>
      </w:r>
      <w:r w:rsidRPr="5450E703" w:rsidR="0074770D">
        <w:rPr>
          <w:b w:val="0"/>
          <w:bCs w:val="0"/>
          <w:color w:val="auto"/>
        </w:rPr>
        <w:t>triac</w:t>
      </w:r>
      <w:r w:rsidRPr="5450E703" w:rsidR="0074770D">
        <w:rPr>
          <w:b w:val="0"/>
          <w:bCs w:val="0"/>
          <w:color w:val="auto"/>
        </w:rPr>
        <w:t xml:space="preserve"> samt</w:t>
      </w:r>
      <w:r w:rsidRPr="5450E703" w:rsidR="0064532A">
        <w:rPr>
          <w:b w:val="0"/>
          <w:bCs w:val="0"/>
          <w:color w:val="auto"/>
        </w:rPr>
        <w:t xml:space="preserve"> värme</w:t>
      </w:r>
      <w:r w:rsidRPr="5450E703" w:rsidR="0074770D">
        <w:rPr>
          <w:b w:val="0"/>
          <w:bCs w:val="0"/>
          <w:color w:val="auto"/>
        </w:rPr>
        <w:t>källa ger värme på förväntad signal.</w:t>
      </w:r>
    </w:p>
    <w:p w:rsidRPr="00B82565" w:rsidR="00B82565" w:rsidP="5450E703" w:rsidRDefault="00B82565" w14:paraId="7FB0E774" w14:textId="489DF7C7">
      <w:pPr>
        <w:numPr>
          <w:ilvl w:val="2"/>
          <w:numId w:val="5"/>
        </w:numPr>
        <w:spacing w:after="0"/>
        <w:rPr>
          <w:b w:val="0"/>
          <w:bCs w:val="0"/>
          <w:i w:val="1"/>
          <w:iCs w:val="1"/>
          <w:color w:val="auto"/>
        </w:rPr>
      </w:pPr>
      <w:r w:rsidRPr="5450E703" w:rsidR="00B82565">
        <w:rPr>
          <w:b w:val="0"/>
          <w:bCs w:val="0"/>
          <w:color w:val="auto"/>
        </w:rPr>
        <w:t xml:space="preserve">Testa varje </w:t>
      </w:r>
      <w:r w:rsidRPr="5450E703" w:rsidR="009E7EAB">
        <w:rPr>
          <w:b w:val="0"/>
          <w:bCs w:val="0"/>
          <w:color w:val="auto"/>
        </w:rPr>
        <w:t xml:space="preserve">typ </w:t>
      </w:r>
      <w:r w:rsidRPr="5450E703" w:rsidR="004C4624">
        <w:rPr>
          <w:b w:val="0"/>
          <w:bCs w:val="0"/>
          <w:color w:val="auto"/>
        </w:rPr>
        <w:t>värmekäll</w:t>
      </w:r>
      <w:r w:rsidRPr="5450E703" w:rsidR="009E7EAB">
        <w:rPr>
          <w:b w:val="0"/>
          <w:bCs w:val="0"/>
          <w:color w:val="auto"/>
        </w:rPr>
        <w:t>a</w:t>
      </w:r>
      <w:r w:rsidRPr="5450E703" w:rsidR="004C4624">
        <w:rPr>
          <w:b w:val="0"/>
          <w:bCs w:val="0"/>
          <w:color w:val="auto"/>
        </w:rPr>
        <w:t xml:space="preserve"> för </w:t>
      </w:r>
      <w:r w:rsidRPr="5450E703" w:rsidR="009E7EAB">
        <w:rPr>
          <w:b w:val="0"/>
          <w:bCs w:val="0"/>
          <w:color w:val="auto"/>
        </w:rPr>
        <w:t>alla</w:t>
      </w:r>
      <w:r w:rsidRPr="5450E703" w:rsidR="004C4624">
        <w:rPr>
          <w:b w:val="0"/>
          <w:bCs w:val="0"/>
          <w:color w:val="auto"/>
        </w:rPr>
        <w:t xml:space="preserve"> rum</w:t>
      </w:r>
      <w:r w:rsidRPr="5450E703" w:rsidR="00467751">
        <w:rPr>
          <w:b w:val="0"/>
          <w:bCs w:val="0"/>
          <w:color w:val="auto"/>
        </w:rPr>
        <w:t xml:space="preserve">. Alla </w:t>
      </w:r>
      <w:r w:rsidRPr="5450E703" w:rsidR="00CF17FF">
        <w:rPr>
          <w:b w:val="0"/>
          <w:bCs w:val="0"/>
          <w:color w:val="auto"/>
        </w:rPr>
        <w:t xml:space="preserve">typer av </w:t>
      </w:r>
      <w:r w:rsidRPr="5450E703" w:rsidR="00467751">
        <w:rPr>
          <w:b w:val="0"/>
          <w:bCs w:val="0"/>
          <w:color w:val="auto"/>
        </w:rPr>
        <w:t xml:space="preserve">värmekällor </w:t>
      </w:r>
      <w:r w:rsidRPr="5450E703" w:rsidR="00CF17FF">
        <w:rPr>
          <w:b w:val="0"/>
          <w:bCs w:val="0"/>
          <w:color w:val="auto"/>
        </w:rPr>
        <w:t>delas in per rum.</w:t>
      </w:r>
      <w:r w:rsidRPr="5450E703" w:rsidR="0040780F">
        <w:rPr>
          <w:b w:val="0"/>
          <w:bCs w:val="0"/>
          <w:color w:val="auto"/>
        </w:rPr>
        <w:t xml:space="preserve"> Till exempel Radiatorer och Bänkvärme benämns som </w:t>
      </w:r>
      <w:r w:rsidRPr="5450E703" w:rsidR="0040780F">
        <w:rPr>
          <w:b w:val="0"/>
          <w:bCs w:val="0"/>
          <w:i w:val="1"/>
          <w:iCs w:val="1"/>
          <w:color w:val="auto"/>
        </w:rPr>
        <w:t>Rad</w:t>
      </w:r>
      <w:r w:rsidRPr="5450E703" w:rsidR="0040780F">
        <w:rPr>
          <w:b w:val="0"/>
          <w:bCs w:val="0"/>
          <w:color w:val="auto"/>
        </w:rPr>
        <w:t xml:space="preserve"> och </w:t>
      </w:r>
      <w:r w:rsidRPr="5450E703" w:rsidR="0040780F">
        <w:rPr>
          <w:b w:val="0"/>
          <w:bCs w:val="0"/>
          <w:i w:val="1"/>
          <w:iCs w:val="1"/>
          <w:color w:val="auto"/>
        </w:rPr>
        <w:t>Bänkv</w:t>
      </w:r>
      <w:r w:rsidRPr="5450E703" w:rsidR="0040780F">
        <w:rPr>
          <w:b w:val="0"/>
          <w:bCs w:val="0"/>
          <w:i w:val="1"/>
          <w:iCs w:val="1"/>
          <w:color w:val="auto"/>
        </w:rPr>
        <w:t>.</w:t>
      </w:r>
    </w:p>
    <w:p w:rsidRPr="00D87ABD" w:rsidR="004E5161" w:rsidP="5450E703" w:rsidRDefault="005F1971" w14:paraId="5C3E8B22" w14:textId="49706DE3" w14:noSpellErr="1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450E703" w:rsidR="005F1971">
        <w:rPr>
          <w:b w:val="0"/>
          <w:bCs w:val="0"/>
          <w:color w:val="auto"/>
        </w:rPr>
        <w:t xml:space="preserve">CC </w:t>
      </w:r>
      <w:r w:rsidRPr="5450E703" w:rsidR="004514F9">
        <w:rPr>
          <w:b w:val="0"/>
          <w:bCs w:val="0"/>
          <w:color w:val="auto"/>
        </w:rPr>
        <w:t>Kyrka med vattenburen värme:</w:t>
      </w:r>
    </w:p>
    <w:p w:rsidR="00611603" w:rsidP="5450E703" w:rsidRDefault="00D87ABD" w14:paraId="04A6A0F5" w14:textId="6C6BA694">
      <w:pPr>
        <w:numPr>
          <w:ilvl w:val="2"/>
          <w:numId w:val="5"/>
        </w:numPr>
        <w:tabs>
          <w:tab w:val="num" w:pos="2160"/>
        </w:tabs>
        <w:spacing w:after="0"/>
        <w:rPr>
          <w:b w:val="0"/>
          <w:bCs w:val="0"/>
          <w:color w:val="auto"/>
        </w:rPr>
      </w:pPr>
      <w:r w:rsidRPr="5450E703" w:rsidR="00D87ABD">
        <w:rPr>
          <w:b w:val="0"/>
          <w:bCs w:val="0"/>
          <w:color w:val="auto"/>
        </w:rPr>
        <w:t xml:space="preserve">Testa primärsidan under </w:t>
      </w:r>
      <w:r w:rsidRPr="5450E703" w:rsidR="00E324A4">
        <w:rPr>
          <w:b w:val="0"/>
          <w:bCs w:val="0"/>
          <w:color w:val="auto"/>
        </w:rPr>
        <w:t xml:space="preserve">Menyraden: </w:t>
      </w:r>
      <w:r w:rsidRPr="5450E703" w:rsidR="00D87ABD">
        <w:rPr>
          <w:b w:val="0"/>
          <w:bCs w:val="0"/>
          <w:color w:val="auto"/>
        </w:rPr>
        <w:t>värme primär</w:t>
      </w:r>
      <w:r w:rsidRPr="5450E703" w:rsidR="00611603">
        <w:rPr>
          <w:b w:val="0"/>
          <w:bCs w:val="0"/>
          <w:color w:val="auto"/>
        </w:rPr>
        <w:t>, där testas primär cirkulationspump samt värmekällor i vattensystemet.</w:t>
      </w:r>
      <w:r w:rsidRPr="5450E703" w:rsidR="00611603">
        <w:rPr>
          <w:b w:val="0"/>
          <w:bCs w:val="0"/>
          <w:color w:val="auto"/>
        </w:rPr>
        <w:t xml:space="preserve"> </w:t>
      </w:r>
      <w:r w:rsidRPr="5450E703" w:rsidR="00611603">
        <w:rPr>
          <w:b w:val="0"/>
          <w:bCs w:val="0"/>
          <w:color w:val="auto"/>
        </w:rPr>
        <w:t>Kontrollera att värmepump och elpanna/oljepanna (eller motsvarande) startar.</w:t>
      </w:r>
    </w:p>
    <w:p w:rsidR="00503D47" w:rsidP="5450E703" w:rsidRDefault="00503D47" w14:paraId="1384998E" w14:textId="60BE69D1">
      <w:pPr>
        <w:numPr>
          <w:ilvl w:val="2"/>
          <w:numId w:val="5"/>
        </w:numPr>
        <w:tabs>
          <w:tab w:val="num" w:pos="2160"/>
        </w:tabs>
        <w:spacing w:after="0"/>
        <w:rPr>
          <w:b w:val="0"/>
          <w:bCs w:val="0"/>
          <w:color w:val="auto"/>
        </w:rPr>
      </w:pPr>
      <w:r w:rsidRPr="5450E703" w:rsidR="00503D47">
        <w:rPr>
          <w:b w:val="0"/>
          <w:bCs w:val="0"/>
          <w:color w:val="auto"/>
        </w:rPr>
        <w:t>Testa sedan enskilda zoner</w:t>
      </w:r>
      <w:r w:rsidRPr="5450E703" w:rsidR="00E324A4">
        <w:rPr>
          <w:b w:val="0"/>
          <w:bCs w:val="0"/>
          <w:color w:val="auto"/>
        </w:rPr>
        <w:t>:</w:t>
      </w:r>
    </w:p>
    <w:p w:rsidRPr="0024619B" w:rsidR="004514F9" w:rsidP="5450E703" w:rsidRDefault="00E324A4" w14:paraId="6F634D05" w14:textId="11B06289">
      <w:pPr>
        <w:numPr>
          <w:ilvl w:val="4"/>
          <w:numId w:val="5"/>
        </w:numPr>
        <w:spacing w:after="0"/>
        <w:rPr>
          <w:b w:val="0"/>
          <w:bCs w:val="0"/>
          <w:color w:val="auto"/>
        </w:rPr>
      </w:pPr>
      <w:r w:rsidRPr="5450E703" w:rsidR="00E324A4">
        <w:rPr>
          <w:b w:val="0"/>
          <w:bCs w:val="0"/>
          <w:color w:val="auto"/>
        </w:rPr>
        <w:t xml:space="preserve">Aktivera cirkulationspumpar genom att aktivera </w:t>
      </w:r>
      <w:r w:rsidRPr="5450E703" w:rsidR="005C2B75">
        <w:rPr>
          <w:b w:val="0"/>
          <w:bCs w:val="0"/>
          <w:color w:val="auto"/>
        </w:rPr>
        <w:t xml:space="preserve">signalen CP under varje zon. </w:t>
      </w:r>
      <w:r w:rsidRPr="5450E703" w:rsidR="004514F9">
        <w:rPr>
          <w:b w:val="0"/>
          <w:bCs w:val="0"/>
          <w:color w:val="auto"/>
        </w:rPr>
        <w:t>Kontrollera att cirkulationspumparna startar</w:t>
      </w:r>
      <w:r w:rsidRPr="5450E703" w:rsidR="005C2B75">
        <w:rPr>
          <w:b w:val="0"/>
          <w:bCs w:val="0"/>
          <w:color w:val="auto"/>
        </w:rPr>
        <w:t xml:space="preserve"> och fungerar som de skall</w:t>
      </w:r>
      <w:r w:rsidRPr="5450E703" w:rsidR="004514F9">
        <w:rPr>
          <w:b w:val="0"/>
          <w:bCs w:val="0"/>
          <w:color w:val="auto"/>
        </w:rPr>
        <w:t>.</w:t>
      </w:r>
    </w:p>
    <w:p w:rsidR="00973355" w:rsidP="5450E703" w:rsidRDefault="00973355" w14:paraId="5204643D" w14:textId="77777777">
      <w:pPr>
        <w:numPr>
          <w:ilvl w:val="4"/>
          <w:numId w:val="5"/>
        </w:numPr>
        <w:spacing w:after="0"/>
        <w:rPr>
          <w:b w:val="0"/>
          <w:bCs w:val="0"/>
          <w:color w:val="auto"/>
        </w:rPr>
      </w:pPr>
      <w:r w:rsidRPr="5450E703" w:rsidR="00973355">
        <w:rPr>
          <w:b w:val="0"/>
          <w:bCs w:val="0"/>
          <w:color w:val="auto"/>
        </w:rPr>
        <w:t>För att testa shuntgrupper så testas detta på 2 olika sätt:</w:t>
      </w:r>
    </w:p>
    <w:p w:rsidR="00973355" w:rsidP="5450E703" w:rsidRDefault="00855BD0" w14:paraId="73EDC837" w14:textId="7759324A">
      <w:pPr>
        <w:numPr>
          <w:ilvl w:val="5"/>
          <w:numId w:val="5"/>
        </w:numPr>
        <w:spacing w:after="0"/>
        <w:rPr>
          <w:b w:val="0"/>
          <w:bCs w:val="0"/>
          <w:color w:val="auto"/>
        </w:rPr>
      </w:pPr>
      <w:r w:rsidRPr="5450E703" w:rsidR="00855BD0">
        <w:rPr>
          <w:b w:val="0"/>
          <w:bCs w:val="0"/>
          <w:color w:val="auto"/>
        </w:rPr>
        <w:t>Vid analog 0-10v</w:t>
      </w:r>
      <w:r w:rsidRPr="5450E703" w:rsidR="003C6D19">
        <w:rPr>
          <w:b w:val="0"/>
          <w:bCs w:val="0"/>
          <w:color w:val="auto"/>
        </w:rPr>
        <w:t>-</w:t>
      </w:r>
      <w:r w:rsidRPr="5450E703" w:rsidR="003C6D19">
        <w:rPr>
          <w:b w:val="0"/>
          <w:bCs w:val="0"/>
          <w:color w:val="auto"/>
        </w:rPr>
        <w:t>signal ställs</w:t>
      </w:r>
      <w:r w:rsidRPr="5450E703" w:rsidR="00855BD0">
        <w:rPr>
          <w:b w:val="0"/>
          <w:bCs w:val="0"/>
          <w:color w:val="auto"/>
        </w:rPr>
        <w:t xml:space="preserve"> ett procentvärde som motsvarar </w:t>
      </w:r>
      <w:r w:rsidRPr="5450E703" w:rsidR="003C6D19">
        <w:rPr>
          <w:b w:val="0"/>
          <w:bCs w:val="0"/>
          <w:color w:val="auto"/>
        </w:rPr>
        <w:t>0–100</w:t>
      </w:r>
      <w:r w:rsidRPr="5450E703" w:rsidR="00855BD0">
        <w:rPr>
          <w:b w:val="0"/>
          <w:bCs w:val="0"/>
          <w:color w:val="auto"/>
        </w:rPr>
        <w:t>% blir 0-10v.</w:t>
      </w:r>
    </w:p>
    <w:p w:rsidR="00855BD0" w:rsidP="5450E703" w:rsidRDefault="00855BD0" w14:paraId="37CA3C59" w14:textId="65388039">
      <w:pPr>
        <w:numPr>
          <w:ilvl w:val="5"/>
          <w:numId w:val="5"/>
        </w:numPr>
        <w:spacing w:after="0"/>
        <w:rPr>
          <w:b w:val="0"/>
          <w:bCs w:val="0"/>
          <w:color w:val="auto"/>
        </w:rPr>
      </w:pPr>
      <w:r w:rsidRPr="5450E703" w:rsidR="00855BD0">
        <w:rPr>
          <w:b w:val="0"/>
          <w:bCs w:val="0"/>
          <w:color w:val="auto"/>
        </w:rPr>
        <w:t xml:space="preserve">Vid </w:t>
      </w:r>
      <w:r w:rsidRPr="5450E703" w:rsidR="003C6D19">
        <w:rPr>
          <w:b w:val="0"/>
          <w:bCs w:val="0"/>
          <w:color w:val="auto"/>
        </w:rPr>
        <w:t>växelventiler</w:t>
      </w:r>
      <w:r w:rsidRPr="5450E703" w:rsidR="00180A38">
        <w:rPr>
          <w:b w:val="0"/>
          <w:bCs w:val="0"/>
          <w:color w:val="auto"/>
        </w:rPr>
        <w:t>/shuntar som styrs digitalt (via reläslutningar)</w:t>
      </w:r>
      <w:r w:rsidRPr="5450E703" w:rsidR="001169E4">
        <w:rPr>
          <w:b w:val="0"/>
          <w:bCs w:val="0"/>
          <w:color w:val="auto"/>
        </w:rPr>
        <w:t>, ställs signal P och M som motsvarar Plus(öppna) och minus (stänga)</w:t>
      </w:r>
    </w:p>
    <w:p w:rsidR="004514F9" w:rsidP="5450E703" w:rsidRDefault="004514F9" w14:paraId="3017F541" w14:textId="102D9008">
      <w:pPr>
        <w:numPr>
          <w:ilvl w:val="4"/>
          <w:numId w:val="5"/>
        </w:numPr>
        <w:spacing w:after="0"/>
        <w:rPr>
          <w:b w:val="0"/>
          <w:bCs w:val="0"/>
          <w:color w:val="auto"/>
        </w:rPr>
      </w:pPr>
      <w:r w:rsidRPr="5450E703" w:rsidR="004514F9">
        <w:rPr>
          <w:b w:val="0"/>
          <w:bCs w:val="0"/>
          <w:color w:val="auto"/>
        </w:rPr>
        <w:t>Kontrollera att alla reglerventiler öppnar och stänger korrekt</w:t>
      </w:r>
      <w:r w:rsidRPr="5450E703" w:rsidR="005C265D">
        <w:rPr>
          <w:b w:val="0"/>
          <w:bCs w:val="0"/>
          <w:color w:val="auto"/>
        </w:rPr>
        <w:t xml:space="preserve">, testa att köra flera steg, </w:t>
      </w:r>
      <w:r w:rsidRPr="5450E703" w:rsidR="005C265D">
        <w:rPr>
          <w:b w:val="0"/>
          <w:bCs w:val="0"/>
          <w:color w:val="auto"/>
        </w:rPr>
        <w:t>e.g</w:t>
      </w:r>
      <w:r w:rsidRPr="5450E703" w:rsidR="005C265D">
        <w:rPr>
          <w:b w:val="0"/>
          <w:bCs w:val="0"/>
          <w:color w:val="auto"/>
        </w:rPr>
        <w:t>. 0% till 50% till 100% för att se att ventil rör sig som förväntat.</w:t>
      </w:r>
    </w:p>
    <w:p w:rsidR="00611603" w:rsidP="5450E703" w:rsidRDefault="00611603" w14:paraId="6F50F1BB" w14:textId="7F537EA2">
      <w:pPr>
        <w:numPr>
          <w:ilvl w:val="2"/>
          <w:numId w:val="5"/>
        </w:numPr>
        <w:tabs>
          <w:tab w:val="num" w:pos="2160"/>
        </w:tabs>
        <w:spacing w:after="0"/>
        <w:rPr>
          <w:b w:val="0"/>
          <w:bCs w:val="0"/>
          <w:color w:val="auto"/>
        </w:rPr>
      </w:pPr>
      <w:r w:rsidRPr="5450E703" w:rsidR="00611603">
        <w:rPr>
          <w:b w:val="0"/>
          <w:bCs w:val="0"/>
          <w:color w:val="auto"/>
        </w:rPr>
        <w:t xml:space="preserve">Vid modbusstyrd värmekälla i vattensystemet, </w:t>
      </w:r>
      <w:r w:rsidRPr="5450E703" w:rsidR="00503D47">
        <w:rPr>
          <w:b w:val="0"/>
          <w:bCs w:val="0"/>
          <w:color w:val="auto"/>
        </w:rPr>
        <w:t>ska man istället höja minsta framledningstemperatur, kontakta Jeff</w:t>
      </w:r>
      <w:r w:rsidRPr="5450E703" w:rsidR="005C265D">
        <w:rPr>
          <w:b w:val="0"/>
          <w:bCs w:val="0"/>
          <w:color w:val="auto"/>
        </w:rPr>
        <w:t xml:space="preserve"> </w:t>
      </w:r>
      <w:r w:rsidRPr="5450E703" w:rsidR="00E20B8C">
        <w:rPr>
          <w:b w:val="0"/>
          <w:bCs w:val="0"/>
          <w:color w:val="auto"/>
        </w:rPr>
        <w:t>(</w:t>
      </w:r>
      <w:r w:rsidRPr="5450E703" w:rsidR="00E20B8C">
        <w:rPr>
          <w:b w:val="0"/>
          <w:bCs w:val="0"/>
          <w:color w:val="auto"/>
        </w:rPr>
        <w:t xml:space="preserve">+46 </w:t>
      </w:r>
      <w:r w:rsidRPr="5450E703" w:rsidR="005C265D">
        <w:rPr>
          <w:b w:val="0"/>
          <w:bCs w:val="0"/>
          <w:color w:val="auto"/>
        </w:rPr>
        <w:t>31</w:t>
      </w:r>
      <w:r w:rsidRPr="5450E703" w:rsidR="00E20B8C">
        <w:rPr>
          <w:b w:val="0"/>
          <w:bCs w:val="0"/>
          <w:color w:val="auto"/>
        </w:rPr>
        <w:t>-886020</w:t>
      </w:r>
      <w:r w:rsidRPr="5450E703" w:rsidR="00E20B8C">
        <w:rPr>
          <w:b w:val="0"/>
          <w:bCs w:val="0"/>
          <w:color w:val="auto"/>
        </w:rPr>
        <w:t>)</w:t>
      </w:r>
      <w:r w:rsidRPr="5450E703" w:rsidR="00503D47">
        <w:rPr>
          <w:b w:val="0"/>
          <w:bCs w:val="0"/>
          <w:color w:val="auto"/>
        </w:rPr>
        <w:t xml:space="preserve"> för hjälp med detta.</w:t>
      </w:r>
    </w:p>
    <w:p w:rsidRPr="005B4CDE" w:rsidR="004E5161" w:rsidP="5450E703" w:rsidRDefault="006405AB" w14:paraId="2FEA5A90" w14:textId="4BC8C3A3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5450E703" w:rsidR="006405AB">
        <w:rPr>
          <w:b w:val="0"/>
          <w:bCs w:val="0"/>
          <w:color w:val="auto"/>
        </w:rPr>
        <w:t xml:space="preserve">Klockringning: </w:t>
      </w:r>
      <w:r w:rsidRPr="5450E703" w:rsidR="00DD665C">
        <w:rPr>
          <w:b w:val="0"/>
          <w:bCs w:val="0"/>
          <w:color w:val="auto"/>
        </w:rPr>
        <w:t>Testa utgångarna och kontrollera att klockorna fungerar som avsett.</w:t>
      </w:r>
      <w:r w:rsidRPr="5450E703" w:rsidR="00042E6E">
        <w:rPr>
          <w:b w:val="0"/>
          <w:bCs w:val="0"/>
          <w:color w:val="auto"/>
        </w:rPr>
        <w:t xml:space="preserve"> Varje </w:t>
      </w:r>
      <w:r w:rsidRPr="5450E703" w:rsidR="00F80B9A">
        <w:rPr>
          <w:b w:val="0"/>
          <w:bCs w:val="0"/>
          <w:color w:val="auto"/>
        </w:rPr>
        <w:t>k</w:t>
      </w:r>
      <w:r w:rsidRPr="5450E703" w:rsidR="00042E6E">
        <w:rPr>
          <w:b w:val="0"/>
          <w:bCs w:val="0"/>
          <w:color w:val="auto"/>
        </w:rPr>
        <w:t>locka är numrerad till 1–4, sedan beroende på styrsätt kan Start/stopp-signal antingen vara kombinerad eller separerad.</w:t>
      </w:r>
      <w:r w:rsidRPr="5450E703" w:rsidR="00B04219">
        <w:rPr>
          <w:b w:val="0"/>
          <w:bCs w:val="0"/>
          <w:color w:val="auto"/>
        </w:rPr>
        <w:t xml:space="preserve"> Vid kombinerad signal benämns funktionen som till exempel </w:t>
      </w:r>
      <w:r w:rsidRPr="5450E703" w:rsidR="006D7455">
        <w:rPr>
          <w:b w:val="0"/>
          <w:bCs w:val="0"/>
          <w:color w:val="auto"/>
        </w:rPr>
        <w:t>Klocka 1A, vid separerad finns även en Klocka 1B</w:t>
      </w:r>
      <w:r w:rsidRPr="5450E703" w:rsidR="00D87ABD">
        <w:rPr>
          <w:b w:val="0"/>
          <w:bCs w:val="0"/>
          <w:color w:val="auto"/>
        </w:rPr>
        <w:t xml:space="preserve"> för att stoppa ringningen.</w:t>
      </w:r>
    </w:p>
    <w:p w:rsidRPr="002D6BA0" w:rsidR="003E1959" w:rsidP="5450E703" w:rsidRDefault="005B4CDE" w14:paraId="7E52BF9A" w14:textId="39C67EB5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5450E703" w:rsidR="005B4CDE">
        <w:rPr>
          <w:b w:val="0"/>
          <w:bCs w:val="0"/>
          <w:color w:val="auto"/>
        </w:rPr>
        <w:t xml:space="preserve">Låsstyrning: </w:t>
      </w:r>
      <w:r w:rsidRPr="5450E703" w:rsidR="00DD665C">
        <w:rPr>
          <w:b w:val="0"/>
          <w:bCs w:val="0"/>
          <w:color w:val="auto"/>
        </w:rPr>
        <w:t>Testa utgång</w:t>
      </w:r>
      <w:r w:rsidRPr="5450E703" w:rsidR="001E759A">
        <w:rPr>
          <w:b w:val="0"/>
          <w:bCs w:val="0"/>
          <w:color w:val="auto"/>
        </w:rPr>
        <w:t>ar</w:t>
      </w:r>
      <w:r w:rsidRPr="5450E703" w:rsidR="00DD665C">
        <w:rPr>
          <w:b w:val="0"/>
          <w:bCs w:val="0"/>
          <w:color w:val="auto"/>
        </w:rPr>
        <w:t xml:space="preserve"> </w:t>
      </w:r>
      <w:r w:rsidRPr="5450E703" w:rsidR="00555633">
        <w:rPr>
          <w:b w:val="0"/>
          <w:bCs w:val="0"/>
          <w:color w:val="auto"/>
        </w:rPr>
        <w:t xml:space="preserve">döpta </w:t>
      </w:r>
      <w:r w:rsidRPr="5450E703" w:rsidR="00555633">
        <w:rPr>
          <w:b w:val="0"/>
          <w:bCs w:val="0"/>
          <w:i w:val="1"/>
          <w:iCs w:val="1"/>
          <w:color w:val="auto"/>
        </w:rPr>
        <w:t>Lås</w:t>
      </w:r>
      <w:r w:rsidRPr="5450E703" w:rsidR="00555633">
        <w:rPr>
          <w:b w:val="0"/>
          <w:bCs w:val="0"/>
          <w:color w:val="auto"/>
        </w:rPr>
        <w:t xml:space="preserve"> </w:t>
      </w:r>
      <w:r w:rsidRPr="5450E703" w:rsidR="00DD665C">
        <w:rPr>
          <w:b w:val="0"/>
          <w:bCs w:val="0"/>
          <w:color w:val="auto"/>
        </w:rPr>
        <w:t>och säkerställ att</w:t>
      </w:r>
      <w:r w:rsidRPr="5450E703" w:rsidR="00555633">
        <w:rPr>
          <w:b w:val="0"/>
          <w:bCs w:val="0"/>
          <w:color w:val="auto"/>
        </w:rPr>
        <w:t xml:space="preserve"> varje</w:t>
      </w:r>
      <w:r w:rsidRPr="5450E703" w:rsidR="00DD665C">
        <w:rPr>
          <w:b w:val="0"/>
          <w:bCs w:val="0"/>
          <w:color w:val="auto"/>
        </w:rPr>
        <w:t xml:space="preserve"> lås öppnas och låses korrek</w:t>
      </w:r>
      <w:r w:rsidRPr="5450E703" w:rsidR="00906E80">
        <w:rPr>
          <w:b w:val="0"/>
          <w:bCs w:val="0"/>
          <w:color w:val="auto"/>
        </w:rPr>
        <w:t>t.</w:t>
      </w:r>
    </w:p>
    <w:p w:rsidRPr="00974A0F" w:rsidR="002D6BA0" w:rsidP="5450E703" w:rsidRDefault="002D6BA0" w14:paraId="4AD677C9" w14:textId="458114F8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5450E703" w:rsidR="002D6BA0">
        <w:rPr>
          <w:b w:val="0"/>
          <w:bCs w:val="0"/>
          <w:color w:val="auto"/>
        </w:rPr>
        <w:t>Belysning:</w:t>
      </w:r>
      <w:r w:rsidRPr="5450E703" w:rsidR="00D22513">
        <w:rPr>
          <w:b w:val="0"/>
          <w:bCs w:val="0"/>
          <w:color w:val="auto"/>
        </w:rPr>
        <w:t xml:space="preserve"> </w:t>
      </w:r>
      <w:r w:rsidRPr="5450E703" w:rsidR="00D22513">
        <w:rPr>
          <w:b w:val="0"/>
          <w:bCs w:val="0"/>
          <w:color w:val="auto"/>
        </w:rPr>
        <w:t>Börja testa utgångarna genom att aktivera</w:t>
      </w:r>
      <w:r w:rsidRPr="5450E703" w:rsidR="00555633">
        <w:rPr>
          <w:b w:val="0"/>
          <w:bCs w:val="0"/>
          <w:color w:val="auto"/>
        </w:rPr>
        <w:t xml:space="preserve"> funktioner döpta till</w:t>
      </w:r>
      <w:r w:rsidRPr="5450E703" w:rsidR="00D22513">
        <w:rPr>
          <w:b w:val="0"/>
          <w:bCs w:val="0"/>
          <w:color w:val="auto"/>
        </w:rPr>
        <w:t xml:space="preserve"> </w:t>
      </w:r>
      <w:r w:rsidRPr="5450E703" w:rsidR="00D22513">
        <w:rPr>
          <w:b w:val="0"/>
          <w:bCs w:val="0"/>
          <w:i w:val="1"/>
          <w:iCs w:val="1"/>
          <w:color w:val="auto"/>
        </w:rPr>
        <w:t>Belysning</w:t>
      </w:r>
      <w:r w:rsidRPr="5450E703" w:rsidR="00555633">
        <w:rPr>
          <w:b w:val="0"/>
          <w:bCs w:val="0"/>
          <w:i w:val="1"/>
          <w:iCs w:val="1"/>
          <w:color w:val="auto"/>
        </w:rPr>
        <w:t>,</w:t>
      </w:r>
      <w:r w:rsidRPr="5450E703" w:rsidR="00555633">
        <w:rPr>
          <w:b w:val="0"/>
          <w:bCs w:val="0"/>
          <w:i w:val="1"/>
          <w:iCs w:val="1"/>
          <w:color w:val="auto"/>
        </w:rPr>
        <w:t xml:space="preserve"> </w:t>
      </w:r>
      <w:r w:rsidRPr="5450E703" w:rsidR="00555633">
        <w:rPr>
          <w:b w:val="0"/>
          <w:bCs w:val="0"/>
          <w:color w:val="auto"/>
        </w:rPr>
        <w:t>testa en del i taget och se om all belysning fungerar som tänkt</w:t>
      </w:r>
      <w:r w:rsidRPr="5450E703" w:rsidR="00555633">
        <w:rPr>
          <w:b w:val="0"/>
          <w:bCs w:val="0"/>
          <w:i w:val="1"/>
          <w:iCs w:val="1"/>
          <w:color w:val="auto"/>
        </w:rPr>
        <w:t xml:space="preserve"> </w:t>
      </w:r>
    </w:p>
    <w:p w:rsidR="00974A0F" w:rsidP="5450E703" w:rsidRDefault="00974A0F" w14:paraId="762AB918" w14:textId="5612158D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5450E703" w:rsidR="00974A0F">
        <w:rPr>
          <w:b w:val="0"/>
          <w:bCs w:val="0"/>
          <w:color w:val="auto"/>
        </w:rPr>
        <w:t xml:space="preserve">Avfuktare: </w:t>
      </w:r>
    </w:p>
    <w:p w:rsidR="004D0629" w:rsidP="5450E703" w:rsidRDefault="004D0629" w14:paraId="1E8473A3" w14:textId="5A54F0FB">
      <w:pPr>
        <w:pStyle w:val="Liststycke"/>
        <w:numPr>
          <w:ilvl w:val="2"/>
          <w:numId w:val="5"/>
        </w:numPr>
        <w:spacing w:after="0"/>
        <w:rPr>
          <w:b w:val="0"/>
          <w:bCs w:val="0"/>
          <w:color w:val="auto"/>
        </w:rPr>
      </w:pPr>
      <w:r w:rsidRPr="5450E703" w:rsidR="004D0629">
        <w:rPr>
          <w:b w:val="0"/>
          <w:bCs w:val="0"/>
          <w:color w:val="auto"/>
        </w:rPr>
        <w:t>Beroende på styrsätt testas funktionen olika:</w:t>
      </w:r>
    </w:p>
    <w:p w:rsidR="004D0629" w:rsidP="5450E703" w:rsidRDefault="007E6431" w14:paraId="2DB66E4A" w14:textId="63995F68">
      <w:pPr>
        <w:pStyle w:val="Liststycke"/>
        <w:numPr>
          <w:ilvl w:val="3"/>
          <w:numId w:val="5"/>
        </w:numPr>
        <w:spacing w:after="0"/>
        <w:rPr>
          <w:b w:val="0"/>
          <w:bCs w:val="0"/>
          <w:color w:val="auto"/>
        </w:rPr>
      </w:pPr>
      <w:r w:rsidRPr="5450E703" w:rsidR="007E6431">
        <w:rPr>
          <w:b w:val="0"/>
          <w:bCs w:val="0"/>
          <w:color w:val="auto"/>
        </w:rPr>
        <w:t xml:space="preserve">Vid </w:t>
      </w:r>
      <w:r w:rsidRPr="5450E703" w:rsidR="007E6431">
        <w:rPr>
          <w:b w:val="0"/>
          <w:bCs w:val="0"/>
          <w:color w:val="auto"/>
        </w:rPr>
        <w:t>Modbus</w:t>
      </w:r>
      <w:r w:rsidRPr="5450E703" w:rsidR="007E6431">
        <w:rPr>
          <w:b w:val="0"/>
          <w:bCs w:val="0"/>
          <w:color w:val="auto"/>
        </w:rPr>
        <w:t xml:space="preserve">, ändra </w:t>
      </w:r>
      <w:r w:rsidRPr="5450E703" w:rsidR="007E6431">
        <w:rPr>
          <w:b w:val="0"/>
          <w:bCs w:val="0"/>
          <w:color w:val="auto"/>
        </w:rPr>
        <w:t>Avf</w:t>
      </w:r>
      <w:r w:rsidRPr="5450E703" w:rsidR="007E6431">
        <w:rPr>
          <w:b w:val="0"/>
          <w:bCs w:val="0"/>
          <w:color w:val="auto"/>
        </w:rPr>
        <w:t xml:space="preserve"> RH</w:t>
      </w:r>
      <w:r w:rsidRPr="5450E703" w:rsidR="00E12463">
        <w:rPr>
          <w:b w:val="0"/>
          <w:bCs w:val="0"/>
          <w:color w:val="auto"/>
        </w:rPr>
        <w:t xml:space="preserve"> samt </w:t>
      </w:r>
      <w:r w:rsidRPr="5450E703" w:rsidR="00E12463">
        <w:rPr>
          <w:b w:val="0"/>
          <w:bCs w:val="0"/>
          <w:color w:val="auto"/>
        </w:rPr>
        <w:t>AvfFlkt</w:t>
      </w:r>
      <w:r w:rsidRPr="5450E703" w:rsidR="007E6431">
        <w:rPr>
          <w:b w:val="0"/>
          <w:bCs w:val="0"/>
          <w:color w:val="auto"/>
        </w:rPr>
        <w:t>: till 10%</w:t>
      </w:r>
      <w:r w:rsidRPr="5450E703" w:rsidR="00E12463">
        <w:rPr>
          <w:b w:val="0"/>
          <w:bCs w:val="0"/>
          <w:color w:val="auto"/>
        </w:rPr>
        <w:t xml:space="preserve"> </w:t>
      </w:r>
      <w:r w:rsidRPr="5450E703" w:rsidR="00E12463">
        <w:rPr>
          <w:b w:val="0"/>
          <w:bCs w:val="0"/>
          <w:color w:val="auto"/>
        </w:rPr>
        <w:t>resp</w:t>
      </w:r>
      <w:r w:rsidRPr="5450E703" w:rsidR="00E12463">
        <w:rPr>
          <w:b w:val="0"/>
          <w:bCs w:val="0"/>
          <w:color w:val="auto"/>
        </w:rPr>
        <w:t xml:space="preserve"> 99,</w:t>
      </w:r>
      <w:r w:rsidRPr="5450E703" w:rsidR="007E6431">
        <w:rPr>
          <w:b w:val="0"/>
          <w:bCs w:val="0"/>
          <w:color w:val="auto"/>
        </w:rPr>
        <w:t xml:space="preserve"> se att avfuktare startar sedan till 99%</w:t>
      </w:r>
      <w:r w:rsidRPr="5450E703" w:rsidR="00E12463">
        <w:rPr>
          <w:b w:val="0"/>
          <w:bCs w:val="0"/>
          <w:color w:val="auto"/>
        </w:rPr>
        <w:t xml:space="preserve"> </w:t>
      </w:r>
      <w:r w:rsidRPr="5450E703" w:rsidR="00E12463">
        <w:rPr>
          <w:b w:val="0"/>
          <w:bCs w:val="0"/>
          <w:color w:val="auto"/>
        </w:rPr>
        <w:t>resp</w:t>
      </w:r>
      <w:r w:rsidRPr="5450E703" w:rsidR="00E12463">
        <w:rPr>
          <w:b w:val="0"/>
          <w:bCs w:val="0"/>
          <w:color w:val="auto"/>
        </w:rPr>
        <w:t xml:space="preserve"> 0</w:t>
      </w:r>
      <w:r w:rsidRPr="5450E703" w:rsidR="007E6431">
        <w:rPr>
          <w:b w:val="0"/>
          <w:bCs w:val="0"/>
          <w:color w:val="auto"/>
        </w:rPr>
        <w:t xml:space="preserve"> se att avfuktare stoppar.</w:t>
      </w:r>
    </w:p>
    <w:p w:rsidRPr="0027266A" w:rsidR="007E6431" w:rsidP="5450E703" w:rsidRDefault="007E6431" w14:paraId="26E7AB2A" w14:textId="56E57D2B">
      <w:pPr>
        <w:pStyle w:val="Liststycke"/>
        <w:numPr>
          <w:ilvl w:val="3"/>
          <w:numId w:val="5"/>
        </w:numPr>
        <w:spacing w:after="0"/>
        <w:rPr>
          <w:b w:val="0"/>
          <w:bCs w:val="0"/>
          <w:i w:val="1"/>
          <w:iCs w:val="1"/>
          <w:color w:val="auto"/>
        </w:rPr>
      </w:pPr>
      <w:r w:rsidRPr="5450E703" w:rsidR="007E6431">
        <w:rPr>
          <w:b w:val="0"/>
          <w:bCs w:val="0"/>
          <w:color w:val="auto"/>
        </w:rPr>
        <w:t xml:space="preserve">Vid </w:t>
      </w:r>
      <w:r w:rsidRPr="5450E703" w:rsidR="007E6431">
        <w:rPr>
          <w:b w:val="0"/>
          <w:bCs w:val="0"/>
          <w:color w:val="auto"/>
        </w:rPr>
        <w:t>reläsignal</w:t>
      </w:r>
      <w:r w:rsidRPr="5450E703" w:rsidR="007E6431">
        <w:rPr>
          <w:b w:val="0"/>
          <w:bCs w:val="0"/>
          <w:color w:val="auto"/>
        </w:rPr>
        <w:t>,</w:t>
      </w:r>
      <w:r w:rsidRPr="5450E703" w:rsidR="00070DB7">
        <w:rPr>
          <w:b w:val="0"/>
          <w:bCs w:val="0"/>
          <w:color w:val="auto"/>
        </w:rPr>
        <w:t xml:space="preserve"> Aktivera </w:t>
      </w:r>
      <w:r w:rsidRPr="5450E703" w:rsidR="00070DB7">
        <w:rPr>
          <w:b w:val="0"/>
          <w:bCs w:val="0"/>
          <w:color w:val="auto"/>
        </w:rPr>
        <w:t>AvfFlk</w:t>
      </w:r>
      <w:r w:rsidRPr="5450E703" w:rsidR="00687F3B">
        <w:rPr>
          <w:b w:val="0"/>
          <w:bCs w:val="0"/>
          <w:color w:val="auto"/>
        </w:rPr>
        <w:t>t</w:t>
      </w:r>
      <w:r w:rsidRPr="5450E703" w:rsidR="00687F3B">
        <w:rPr>
          <w:b w:val="0"/>
          <w:bCs w:val="0"/>
          <w:color w:val="auto"/>
        </w:rPr>
        <w:t xml:space="preserve"> till </w:t>
      </w:r>
      <w:r w:rsidRPr="5450E703" w:rsidR="00687F3B">
        <w:rPr>
          <w:b w:val="0"/>
          <w:bCs w:val="0"/>
          <w:i w:val="1"/>
          <w:iCs w:val="1"/>
          <w:color w:val="auto"/>
        </w:rPr>
        <w:t>Till</w:t>
      </w:r>
      <w:r w:rsidRPr="5450E703" w:rsidR="00687F3B">
        <w:rPr>
          <w:b w:val="0"/>
          <w:bCs w:val="0"/>
          <w:color w:val="auto"/>
        </w:rPr>
        <w:t xml:space="preserve"> sedan till </w:t>
      </w:r>
      <w:r w:rsidRPr="5450E703" w:rsidR="00687F3B">
        <w:rPr>
          <w:b w:val="0"/>
          <w:bCs w:val="0"/>
          <w:i w:val="1"/>
          <w:iCs w:val="1"/>
          <w:color w:val="auto"/>
        </w:rPr>
        <w:t>Från</w:t>
      </w:r>
      <w:r w:rsidRPr="5450E703" w:rsidR="0027266A">
        <w:rPr>
          <w:b w:val="0"/>
          <w:bCs w:val="0"/>
          <w:i w:val="1"/>
          <w:iCs w:val="1"/>
          <w:color w:val="auto"/>
        </w:rPr>
        <w:t>.</w:t>
      </w:r>
    </w:p>
    <w:p w:rsidRPr="004D0629" w:rsidR="0027266A" w:rsidP="5450E703" w:rsidRDefault="0027266A" w14:paraId="08C3B438" w14:textId="77777777">
      <w:pPr>
        <w:pStyle w:val="Liststycke"/>
        <w:spacing w:after="0"/>
        <w:ind w:left="2880"/>
        <w:rPr>
          <w:b w:val="0"/>
          <w:bCs w:val="0"/>
          <w:color w:val="auto"/>
        </w:rPr>
      </w:pPr>
    </w:p>
    <w:p w:rsidRPr="0024619B" w:rsidR="004514F9" w:rsidP="5450E703" w:rsidRDefault="004514F9" w14:paraId="222884E6" w14:textId="654ED445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450E703" w:rsidR="004514F9">
        <w:rPr>
          <w:b w:val="0"/>
          <w:bCs w:val="0"/>
          <w:color w:val="auto"/>
        </w:rPr>
        <w:t>Avsluta manuellkörning</w:t>
      </w:r>
      <w:r w:rsidRPr="5450E703" w:rsidR="004514F9">
        <w:rPr>
          <w:b w:val="0"/>
          <w:bCs w:val="0"/>
          <w:color w:val="auto"/>
        </w:rPr>
        <w:t xml:space="preserve"> innan nästa provpunkt.</w:t>
      </w:r>
      <w:r w:rsidRPr="5450E703" w:rsidR="0027266A">
        <w:rPr>
          <w:b w:val="0"/>
          <w:bCs w:val="0"/>
          <w:color w:val="auto"/>
        </w:rPr>
        <w:t xml:space="preserve"> Genom att sätta </w:t>
      </w:r>
      <w:r w:rsidRPr="5450E703" w:rsidR="0027266A">
        <w:rPr>
          <w:b w:val="0"/>
          <w:bCs w:val="0"/>
          <w:i w:val="1"/>
          <w:iCs w:val="1"/>
          <w:color w:val="auto"/>
        </w:rPr>
        <w:t>Aktiv</w:t>
      </w:r>
      <w:r w:rsidRPr="5450E703" w:rsidR="00042E6E">
        <w:rPr>
          <w:b w:val="0"/>
          <w:bCs w:val="0"/>
          <w:i w:val="1"/>
          <w:iCs w:val="1"/>
          <w:color w:val="auto"/>
        </w:rPr>
        <w:t>era</w:t>
      </w:r>
      <w:r w:rsidRPr="5450E703" w:rsidR="0027266A">
        <w:rPr>
          <w:b w:val="0"/>
          <w:bCs w:val="0"/>
          <w:color w:val="auto"/>
        </w:rPr>
        <w:t xml:space="preserve"> till Från</w:t>
      </w:r>
      <w:r w:rsidRPr="5450E703" w:rsidR="00042E6E">
        <w:rPr>
          <w:b w:val="0"/>
          <w:bCs w:val="0"/>
          <w:color w:val="auto"/>
        </w:rPr>
        <w:t>.</w:t>
      </w:r>
    </w:p>
    <w:p w:rsidR="004514F9" w:rsidP="5450E703" w:rsidRDefault="004514F9" w14:paraId="077F2D92" w14:textId="53E34DA9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450E703" w:rsidR="004514F9">
        <w:rPr>
          <w:b w:val="0"/>
          <w:bCs w:val="0"/>
          <w:color w:val="auto"/>
        </w:rPr>
        <w:t>Dokumentera resultatet</w:t>
      </w:r>
      <w:r w:rsidRPr="5450E703" w:rsidR="004514F9">
        <w:rPr>
          <w:b w:val="0"/>
          <w:bCs w:val="0"/>
          <w:color w:val="auto"/>
        </w:rPr>
        <w:t xml:space="preserve"> i </w:t>
      </w:r>
      <w:r w:rsidRPr="5450E703" w:rsidR="008A4158">
        <w:rPr>
          <w:b w:val="0"/>
          <w:bCs w:val="0"/>
          <w:color w:val="auto"/>
        </w:rPr>
        <w:t>det dig</w:t>
      </w:r>
      <w:r w:rsidRPr="5450E703" w:rsidR="00132793">
        <w:rPr>
          <w:b w:val="0"/>
          <w:bCs w:val="0"/>
          <w:color w:val="auto"/>
        </w:rPr>
        <w:t xml:space="preserve">itala </w:t>
      </w:r>
      <w:r w:rsidRPr="5450E703" w:rsidR="004514F9">
        <w:rPr>
          <w:b w:val="0"/>
          <w:bCs w:val="0"/>
          <w:color w:val="auto"/>
        </w:rPr>
        <w:t>driftsättningsprotokollet.</w:t>
      </w:r>
    </w:p>
    <w:p w:rsidRPr="005D3659" w:rsidR="00132793" w:rsidP="5450E703" w:rsidRDefault="00132793" w14:paraId="43D8931F" w14:textId="1E7B2B99">
      <w:pPr>
        <w:spacing w:after="0"/>
        <w:ind w:left="720"/>
        <w:rPr>
          <w:b w:val="0"/>
          <w:bCs w:val="0"/>
          <w:i w:val="1"/>
          <w:iCs w:val="1"/>
          <w:color w:val="auto"/>
        </w:rPr>
      </w:pPr>
      <w:r w:rsidRPr="5450E703" w:rsidR="00132793">
        <w:rPr>
          <w:b w:val="0"/>
          <w:bCs w:val="0"/>
          <w:i w:val="1"/>
          <w:iCs w:val="1"/>
          <w:color w:val="auto"/>
        </w:rPr>
        <w:t>QR-kod till sidan. Samt länk</w:t>
      </w:r>
    </w:p>
    <w:p w:rsidR="004514F9" w:rsidP="5450E703" w:rsidRDefault="004514F9" w14:paraId="56FB4C1A" w14:textId="77777777">
      <w:pPr>
        <w:rPr>
          <w:b w:val="0"/>
          <w:bCs w:val="0"/>
          <w:color w:val="auto"/>
        </w:rPr>
      </w:pPr>
    </w:p>
    <w:p w:rsidR="00B8404A" w:rsidP="5450E703" w:rsidRDefault="00B8404A" w14:paraId="4F994669" w14:textId="0FC3CE7F">
      <w:pPr>
        <w:pStyle w:val="Rubrik1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450E703" w:rsidR="00B8404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Viktigt att tänka på</w:t>
      </w:r>
    </w:p>
    <w:p w:rsidRPr="00F12494" w:rsidR="00F12494" w:rsidP="5450E703" w:rsidRDefault="00F12494" w14:paraId="61D77854" w14:textId="77777777">
      <w:pPr>
        <w:rPr>
          <w:b w:val="0"/>
          <w:bCs w:val="0"/>
          <w:color w:val="auto"/>
        </w:rPr>
      </w:pPr>
      <w:r w:rsidRPr="5450E703" w:rsidR="00F12494">
        <w:rPr>
          <w:b w:val="0"/>
          <w:bCs w:val="0"/>
          <w:color w:val="auto"/>
        </w:rPr>
        <w:t>Manuellkörning – Kom ihåg!</w:t>
      </w:r>
    </w:p>
    <w:p w:rsidRPr="00F12494" w:rsidR="00F12494" w:rsidP="5450E703" w:rsidRDefault="00F12494" w14:paraId="22302AD3" w14:textId="77777777">
      <w:pPr>
        <w:rPr>
          <w:b w:val="0"/>
          <w:bCs w:val="0"/>
          <w:color w:val="auto"/>
        </w:rPr>
      </w:pPr>
      <w:r w:rsidRPr="5450E703" w:rsidR="00F12494">
        <w:rPr>
          <w:b w:val="0"/>
          <w:bCs w:val="0"/>
          <w:color w:val="auto"/>
        </w:rPr>
        <w:t xml:space="preserve">Vid manuellkörning, glöm inte att </w:t>
      </w:r>
      <w:r w:rsidRPr="5450E703" w:rsidR="00F12494">
        <w:rPr>
          <w:b w:val="0"/>
          <w:bCs w:val="0"/>
          <w:color w:val="auto"/>
        </w:rPr>
        <w:t>avsluta manuellkörning när testerna är färdiga</w:t>
      </w:r>
      <w:r w:rsidRPr="5450E703" w:rsidR="00F12494">
        <w:rPr>
          <w:b w:val="0"/>
          <w:bCs w:val="0"/>
          <w:color w:val="auto"/>
        </w:rPr>
        <w:t>. Detta kan göras på två sätt:</w:t>
      </w:r>
    </w:p>
    <w:p w:rsidRPr="00F12494" w:rsidR="00F12494" w:rsidP="5450E703" w:rsidRDefault="00F12494" w14:paraId="2CE7A13E" w14:textId="5DC893B8">
      <w:pPr>
        <w:numPr>
          <w:ilvl w:val="0"/>
          <w:numId w:val="6"/>
        </w:numPr>
        <w:spacing w:after="0"/>
        <w:rPr>
          <w:b w:val="0"/>
          <w:bCs w:val="0"/>
          <w:color w:val="auto"/>
        </w:rPr>
      </w:pPr>
      <w:r w:rsidRPr="5450E703" w:rsidR="00F12494">
        <w:rPr>
          <w:b w:val="0"/>
          <w:bCs w:val="0"/>
          <w:color w:val="auto"/>
        </w:rPr>
        <w:t>Inaktivera manuellkörning i menyn för manuell</w:t>
      </w:r>
      <w:r w:rsidRPr="5450E703" w:rsidR="00F12494">
        <w:rPr>
          <w:b w:val="0"/>
          <w:bCs w:val="0"/>
          <w:color w:val="auto"/>
        </w:rPr>
        <w:t xml:space="preserve"> körning.</w:t>
      </w:r>
    </w:p>
    <w:p w:rsidRPr="00F12494" w:rsidR="00F12494" w:rsidP="5450E703" w:rsidRDefault="00F12494" w14:paraId="4D219107" w14:textId="77777777">
      <w:pPr>
        <w:numPr>
          <w:ilvl w:val="0"/>
          <w:numId w:val="6"/>
        </w:numPr>
        <w:rPr>
          <w:b w:val="0"/>
          <w:bCs w:val="0"/>
          <w:color w:val="auto"/>
        </w:rPr>
      </w:pPr>
      <w:r w:rsidRPr="5450E703" w:rsidR="00F12494">
        <w:rPr>
          <w:b w:val="0"/>
          <w:bCs w:val="0"/>
          <w:color w:val="auto"/>
        </w:rPr>
        <w:t>Starta om styrskåpet.</w:t>
      </w:r>
    </w:p>
    <w:p w:rsidRPr="00CD65C4" w:rsidR="004514F9" w:rsidP="5450E703" w:rsidRDefault="004514F9" w14:paraId="74C65C1C" w14:textId="77777777">
      <w:pPr>
        <w:rPr>
          <w:b w:val="0"/>
          <w:bCs w:val="0"/>
          <w:color w:val="auto"/>
        </w:rPr>
      </w:pPr>
    </w:p>
    <w:p w:rsidR="00E06C37" w:rsidP="5450E703" w:rsidRDefault="00E06C37" w14:paraId="48452379" w14:textId="77777777">
      <w:pPr>
        <w:rPr>
          <w:rFonts w:eastAsia="" w:cs="Calibri" w:eastAsiaTheme="majorEastAsia" w:cstheme="minorAscii"/>
          <w:b w:val="0"/>
          <w:bCs w:val="0"/>
          <w:color w:val="auto" w:themeColor="accent1" w:themeShade="BF"/>
          <w:sz w:val="28"/>
          <w:szCs w:val="28"/>
        </w:rPr>
      </w:pPr>
      <w:r w:rsidRPr="5450E703">
        <w:rPr>
          <w:rFonts w:cs="Calibri" w:cstheme="minorAscii"/>
          <w:b w:val="0"/>
          <w:bCs w:val="0"/>
          <w:color w:val="auto"/>
          <w:sz w:val="28"/>
          <w:szCs w:val="28"/>
        </w:rPr>
        <w:br w:type="page"/>
      </w:r>
    </w:p>
    <w:p w:rsidRPr="00564B9B" w:rsidR="00CD65C4" w:rsidP="5450E703" w:rsidRDefault="00CD65C4" w14:paraId="46AB416B" w14:textId="17A8F82A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450E703" w:rsidR="00CD65C4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 xml:space="preserve">Aktivera automatik och kontrollera reglerfunktioner </w:t>
      </w:r>
    </w:p>
    <w:p w:rsidRPr="00CD65C4" w:rsidR="00CD65C4" w:rsidP="5450E703" w:rsidRDefault="00CD65C4" w14:paraId="32F989C0" w14:textId="69E71CDC">
      <w:pPr>
        <w:pStyle w:val="Liststycke"/>
        <w:numPr>
          <w:ilvl w:val="0"/>
          <w:numId w:val="4"/>
        </w:numPr>
        <w:rPr>
          <w:b w:val="0"/>
          <w:bCs w:val="0"/>
          <w:color w:val="auto"/>
        </w:rPr>
      </w:pPr>
      <w:r w:rsidRPr="5450E703" w:rsidR="00CD65C4">
        <w:rPr>
          <w:b w:val="0"/>
          <w:bCs w:val="0"/>
          <w:color w:val="auto"/>
        </w:rPr>
        <w:t>Gå till menyn Inställningar</w:t>
      </w:r>
      <w:r w:rsidRPr="5450E703" w:rsidR="00E06C37">
        <w:rPr>
          <w:b w:val="0"/>
          <w:bCs w:val="0"/>
          <w:color w:val="auto"/>
        </w:rPr>
        <w:t xml:space="preserve"> och radmenyn Driftläge</w:t>
      </w:r>
      <w:r w:rsidRPr="5450E703" w:rsidR="00CD65C4">
        <w:rPr>
          <w:b w:val="0"/>
          <w:bCs w:val="0"/>
          <w:color w:val="auto"/>
        </w:rPr>
        <w:t xml:space="preserve"> i CCK: Aktivera automatik</w:t>
      </w:r>
      <w:r w:rsidRPr="5450E703" w:rsidR="00221779">
        <w:rPr>
          <w:b w:val="0"/>
          <w:bCs w:val="0"/>
          <w:color w:val="auto"/>
        </w:rPr>
        <w:t xml:space="preserve"> längre ned i menyn</w:t>
      </w:r>
      <w:r w:rsidRPr="5450E703" w:rsidR="00E06C37">
        <w:rPr>
          <w:b w:val="0"/>
          <w:bCs w:val="0"/>
          <w:color w:val="auto"/>
        </w:rPr>
        <w:t xml:space="preserve"> </w:t>
      </w:r>
      <w:r w:rsidRPr="5450E703" w:rsidR="00221779">
        <w:rPr>
          <w:b w:val="0"/>
          <w:bCs w:val="0"/>
          <w:color w:val="auto"/>
        </w:rPr>
        <w:t xml:space="preserve">från </w:t>
      </w:r>
      <w:r w:rsidRPr="5450E703" w:rsidR="009619CB">
        <w:rPr>
          <w:b w:val="0"/>
          <w:bCs w:val="0"/>
          <w:color w:val="auto"/>
        </w:rPr>
        <w:t>raden manuell</w:t>
      </w:r>
      <w:r w:rsidRPr="5450E703" w:rsidR="00CD65C4">
        <w:rPr>
          <w:b w:val="0"/>
          <w:bCs w:val="0"/>
          <w:color w:val="auto"/>
        </w:rPr>
        <w:t xml:space="preserve">. </w:t>
      </w:r>
    </w:p>
    <w:p w:rsidR="00CD65C4" w:rsidP="5450E703" w:rsidRDefault="009619CB" w14:paraId="2A266976" w14:textId="0C7ABB22">
      <w:pPr>
        <w:pStyle w:val="Liststycke"/>
        <w:numPr>
          <w:ilvl w:val="0"/>
          <w:numId w:val="4"/>
        </w:numPr>
        <w:rPr>
          <w:b w:val="0"/>
          <w:bCs w:val="0"/>
          <w:color w:val="auto"/>
        </w:rPr>
      </w:pPr>
      <w:r w:rsidRPr="5450E703" w:rsidR="009619CB">
        <w:rPr>
          <w:b w:val="0"/>
          <w:bCs w:val="0"/>
          <w:color w:val="auto"/>
        </w:rPr>
        <w:t xml:space="preserve">Gå sedan ur menyn Inställningar genom att trycka </w:t>
      </w:r>
      <w:r w:rsidRPr="5450E703" w:rsidR="009619CB">
        <w:rPr>
          <w:b w:val="0"/>
          <w:bCs w:val="0"/>
          <w:color w:val="auto"/>
        </w:rPr>
        <w:t>Vänster + Höger</w:t>
      </w:r>
      <w:r w:rsidRPr="5450E703" w:rsidR="009619CB">
        <w:rPr>
          <w:b w:val="0"/>
          <w:bCs w:val="0"/>
          <w:color w:val="auto"/>
        </w:rPr>
        <w:t xml:space="preserve"> </w:t>
      </w:r>
      <w:r w:rsidRPr="5450E703" w:rsidR="009619CB">
        <w:rPr>
          <w:b w:val="0"/>
          <w:bCs w:val="0"/>
          <w:color w:val="auto"/>
        </w:rPr>
        <w:t>samtidigt</w:t>
      </w:r>
      <w:r w:rsidRPr="5450E703" w:rsidR="009619CB">
        <w:rPr>
          <w:b w:val="0"/>
          <w:bCs w:val="0"/>
          <w:color w:val="auto"/>
        </w:rPr>
        <w:t>.</w:t>
      </w:r>
      <w:r w:rsidRPr="5450E703" w:rsidR="009619CB">
        <w:rPr>
          <w:b w:val="0"/>
          <w:bCs w:val="0"/>
          <w:color w:val="auto"/>
        </w:rPr>
        <w:t xml:space="preserve"> </w:t>
      </w:r>
      <w:r w:rsidRPr="5450E703" w:rsidR="00CD65C4">
        <w:rPr>
          <w:b w:val="0"/>
          <w:bCs w:val="0"/>
          <w:color w:val="auto"/>
        </w:rPr>
        <w:t>Ställ klockan i CCK</w:t>
      </w:r>
      <w:r w:rsidRPr="5450E703" w:rsidR="004514F9">
        <w:rPr>
          <w:b w:val="0"/>
          <w:bCs w:val="0"/>
          <w:color w:val="auto"/>
        </w:rPr>
        <w:t xml:space="preserve"> under grundmenyn</w:t>
      </w:r>
      <w:r w:rsidRPr="5450E703" w:rsidR="00CD65C4">
        <w:rPr>
          <w:b w:val="0"/>
          <w:bCs w:val="0"/>
          <w:color w:val="auto"/>
        </w:rPr>
        <w:t xml:space="preserve">. </w:t>
      </w:r>
      <w:r w:rsidRPr="5450E703" w:rsidR="00FA3C6C">
        <w:rPr>
          <w:b w:val="0"/>
          <w:bCs w:val="0"/>
          <w:color w:val="auto"/>
        </w:rPr>
        <w:t xml:space="preserve">Genom att trycka höger </w:t>
      </w:r>
      <w:r w:rsidRPr="5450E703" w:rsidR="003F6B40">
        <w:rPr>
          <w:b w:val="0"/>
          <w:bCs w:val="0"/>
          <w:color w:val="auto"/>
        </w:rPr>
        <w:t>ett par</w:t>
      </w:r>
      <w:r w:rsidRPr="5450E703" w:rsidR="00FA3C6C">
        <w:rPr>
          <w:b w:val="0"/>
          <w:bCs w:val="0"/>
          <w:color w:val="auto"/>
        </w:rPr>
        <w:t xml:space="preserve"> gånger tills man kommer till inställningsmenyn för klockan.</w:t>
      </w:r>
    </w:p>
    <w:p w:rsidR="000E3870" w:rsidP="5450E703" w:rsidRDefault="000E3870" w14:paraId="4B4E8E43" w14:textId="7DF6698C">
      <w:pPr>
        <w:pStyle w:val="Liststycke"/>
        <w:numPr>
          <w:ilvl w:val="0"/>
          <w:numId w:val="4"/>
        </w:numPr>
        <w:rPr>
          <w:b w:val="0"/>
          <w:bCs w:val="0"/>
          <w:color w:val="auto"/>
        </w:rPr>
      </w:pPr>
      <w:r w:rsidRPr="5450E703" w:rsidR="000E3870">
        <w:rPr>
          <w:b w:val="0"/>
          <w:bCs w:val="0"/>
          <w:color w:val="auto"/>
        </w:rPr>
        <w:t>Notera i driftsättningsprotokollet att detta är gjort.</w:t>
      </w:r>
    </w:p>
    <w:sectPr w:rsidR="000E38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141" w:rsidP="00EF3141" w:rsidRDefault="00EF3141" w14:paraId="4996132A" w14:textId="77777777">
      <w:pPr>
        <w:spacing w:after="0" w:line="240" w:lineRule="auto"/>
      </w:pPr>
      <w:r>
        <w:separator/>
      </w:r>
    </w:p>
  </w:endnote>
  <w:endnote w:type="continuationSeparator" w:id="0">
    <w:p w:rsidR="00EF3141" w:rsidP="00EF3141" w:rsidRDefault="00EF3141" w14:paraId="2320A2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141" w:rsidRDefault="00EF3141" w14:paraId="5369903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141" w:rsidRDefault="00EF3141" w14:paraId="6A925899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141" w:rsidRDefault="00EF3141" w14:paraId="41819A5A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141" w:rsidP="00EF3141" w:rsidRDefault="00EF3141" w14:paraId="0FEED7CE" w14:textId="77777777">
      <w:pPr>
        <w:spacing w:after="0" w:line="240" w:lineRule="auto"/>
      </w:pPr>
      <w:r>
        <w:separator/>
      </w:r>
    </w:p>
  </w:footnote>
  <w:footnote w:type="continuationSeparator" w:id="0">
    <w:p w:rsidR="00EF3141" w:rsidP="00EF3141" w:rsidRDefault="00EF3141" w14:paraId="3FF116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141" w:rsidRDefault="00EF3141" w14:paraId="07AD1DA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3141" w:rsidR="00EF3141" w:rsidP="00EF3141" w:rsidRDefault="00EF3141" w14:paraId="233D6E28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141" w:rsidRDefault="00EF3141" w14:paraId="277F78A8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48A"/>
    <w:multiLevelType w:val="multilevel"/>
    <w:tmpl w:val="5B0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8BB3D2D"/>
    <w:multiLevelType w:val="hybridMultilevel"/>
    <w:tmpl w:val="C018C8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5145F"/>
    <w:multiLevelType w:val="hybridMultilevel"/>
    <w:tmpl w:val="1EC610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223835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B98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E93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2483635">
    <w:abstractNumId w:val="5"/>
  </w:num>
  <w:num w:numId="2" w16cid:durableId="1597514653">
    <w:abstractNumId w:val="4"/>
  </w:num>
  <w:num w:numId="3" w16cid:durableId="518006560">
    <w:abstractNumId w:val="1"/>
  </w:num>
  <w:num w:numId="4" w16cid:durableId="802697296">
    <w:abstractNumId w:val="2"/>
  </w:num>
  <w:num w:numId="5" w16cid:durableId="1427774383">
    <w:abstractNumId w:val="3"/>
  </w:num>
  <w:num w:numId="6" w16cid:durableId="103581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C4"/>
    <w:rsid w:val="00042E6E"/>
    <w:rsid w:val="00043F13"/>
    <w:rsid w:val="00050B60"/>
    <w:rsid w:val="00070DB7"/>
    <w:rsid w:val="000E3870"/>
    <w:rsid w:val="001169E4"/>
    <w:rsid w:val="00132793"/>
    <w:rsid w:val="001476FD"/>
    <w:rsid w:val="00180A38"/>
    <w:rsid w:val="001C1842"/>
    <w:rsid w:val="001E759A"/>
    <w:rsid w:val="0022016B"/>
    <w:rsid w:val="00221779"/>
    <w:rsid w:val="002368B7"/>
    <w:rsid w:val="0024619B"/>
    <w:rsid w:val="0027266A"/>
    <w:rsid w:val="002D6BA0"/>
    <w:rsid w:val="00346DE4"/>
    <w:rsid w:val="003C6D19"/>
    <w:rsid w:val="003E1959"/>
    <w:rsid w:val="003F6B40"/>
    <w:rsid w:val="0040780F"/>
    <w:rsid w:val="00424B10"/>
    <w:rsid w:val="00436E73"/>
    <w:rsid w:val="004514F9"/>
    <w:rsid w:val="00467751"/>
    <w:rsid w:val="004C4624"/>
    <w:rsid w:val="004D0629"/>
    <w:rsid w:val="004E5161"/>
    <w:rsid w:val="00503D47"/>
    <w:rsid w:val="005548A4"/>
    <w:rsid w:val="00555633"/>
    <w:rsid w:val="00564B9B"/>
    <w:rsid w:val="005B4CDE"/>
    <w:rsid w:val="005C265D"/>
    <w:rsid w:val="005C2B75"/>
    <w:rsid w:val="005D1987"/>
    <w:rsid w:val="005D3659"/>
    <w:rsid w:val="005F1971"/>
    <w:rsid w:val="00611603"/>
    <w:rsid w:val="006405AB"/>
    <w:rsid w:val="0064532A"/>
    <w:rsid w:val="00687F3B"/>
    <w:rsid w:val="006D7455"/>
    <w:rsid w:val="0074770D"/>
    <w:rsid w:val="007949B1"/>
    <w:rsid w:val="007C51DC"/>
    <w:rsid w:val="007E6431"/>
    <w:rsid w:val="00801ED3"/>
    <w:rsid w:val="00855BD0"/>
    <w:rsid w:val="00867961"/>
    <w:rsid w:val="008A36D8"/>
    <w:rsid w:val="008A4158"/>
    <w:rsid w:val="00906E80"/>
    <w:rsid w:val="009619CB"/>
    <w:rsid w:val="00971AA8"/>
    <w:rsid w:val="00973355"/>
    <w:rsid w:val="00974A0F"/>
    <w:rsid w:val="009A5C5C"/>
    <w:rsid w:val="009E7EAB"/>
    <w:rsid w:val="00A168BE"/>
    <w:rsid w:val="00B04219"/>
    <w:rsid w:val="00B51630"/>
    <w:rsid w:val="00B82565"/>
    <w:rsid w:val="00B8404A"/>
    <w:rsid w:val="00BA5D43"/>
    <w:rsid w:val="00BB2BF0"/>
    <w:rsid w:val="00C4566A"/>
    <w:rsid w:val="00CA4560"/>
    <w:rsid w:val="00CB0981"/>
    <w:rsid w:val="00CB17EC"/>
    <w:rsid w:val="00CD65C4"/>
    <w:rsid w:val="00CF17FF"/>
    <w:rsid w:val="00D1646F"/>
    <w:rsid w:val="00D22513"/>
    <w:rsid w:val="00D605ED"/>
    <w:rsid w:val="00D80619"/>
    <w:rsid w:val="00D87ABD"/>
    <w:rsid w:val="00DA112C"/>
    <w:rsid w:val="00DD47CE"/>
    <w:rsid w:val="00DD665C"/>
    <w:rsid w:val="00E06C37"/>
    <w:rsid w:val="00E12463"/>
    <w:rsid w:val="00E20B8C"/>
    <w:rsid w:val="00E324A4"/>
    <w:rsid w:val="00E402DB"/>
    <w:rsid w:val="00E66246"/>
    <w:rsid w:val="00ED6245"/>
    <w:rsid w:val="00EF3141"/>
    <w:rsid w:val="00F00103"/>
    <w:rsid w:val="00F016C6"/>
    <w:rsid w:val="00F12494"/>
    <w:rsid w:val="00F1357B"/>
    <w:rsid w:val="00F20EA3"/>
    <w:rsid w:val="00F31EFC"/>
    <w:rsid w:val="00F80B9A"/>
    <w:rsid w:val="00FA3C6C"/>
    <w:rsid w:val="03264559"/>
    <w:rsid w:val="04E90884"/>
    <w:rsid w:val="0ECAD6A5"/>
    <w:rsid w:val="19D59CD9"/>
    <w:rsid w:val="1AF2F673"/>
    <w:rsid w:val="3C2D367A"/>
    <w:rsid w:val="424A8943"/>
    <w:rsid w:val="5450E703"/>
    <w:rsid w:val="65F627D6"/>
    <w:rsid w:val="68DCE95E"/>
    <w:rsid w:val="76680B6D"/>
    <w:rsid w:val="795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BC794"/>
  <w15:chartTrackingRefBased/>
  <w15:docId w15:val="{9F072088-36A2-419E-876E-F631ACC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5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5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CD65C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D65C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D65C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D65C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D65C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D65C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D65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5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D65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D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C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D65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5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5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5C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D65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5C4"/>
    <w:rPr>
      <w:b/>
      <w:bCs/>
      <w:smallCaps/>
      <w:color w:val="2F5496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646F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D1646F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F3141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F3141"/>
  </w:style>
  <w:style w:type="paragraph" w:styleId="Sidfot">
    <w:name w:val="footer"/>
    <w:basedOn w:val="Normal"/>
    <w:link w:val="SidfotChar"/>
    <w:uiPriority w:val="99"/>
    <w:unhideWhenUsed/>
    <w:rsid w:val="00EF3141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F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emf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C8F4-468D-472D-820B-EF34DE8C20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88</revision>
  <dcterms:created xsi:type="dcterms:W3CDTF">2025-08-06T07:34:00.0000000Z</dcterms:created>
  <dcterms:modified xsi:type="dcterms:W3CDTF">2025-09-18T06:21:26.6351458Z</dcterms:modified>
</coreProperties>
</file>